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F36" w:rsidRPr="00537F36" w:rsidRDefault="00537F36" w:rsidP="00D32AE1">
      <w:pPr>
        <w:spacing w:after="0" w:line="240" w:lineRule="auto"/>
        <w:ind w:left="360" w:right="360" w:hanging="36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  <w:t xml:space="preserve">    </w:t>
      </w:r>
      <w:r>
        <w:rPr>
          <w:rFonts w:cs="Arial"/>
          <w:b/>
          <w:sz w:val="36"/>
          <w:szCs w:val="36"/>
        </w:rPr>
        <w:tab/>
        <w:t xml:space="preserve">                </w:t>
      </w:r>
      <w:r w:rsidRPr="00537F36">
        <w:rPr>
          <w:rFonts w:cs="Arial"/>
          <w:sz w:val="24"/>
          <w:szCs w:val="24"/>
        </w:rPr>
        <w:t>ΧΑΝΙΑ 4-3-2016</w:t>
      </w:r>
      <w:r w:rsidR="00D32AE1" w:rsidRPr="00537F36">
        <w:rPr>
          <w:rFonts w:cs="Arial"/>
          <w:sz w:val="24"/>
          <w:szCs w:val="24"/>
        </w:rPr>
        <w:t xml:space="preserve">    </w:t>
      </w:r>
    </w:p>
    <w:p w:rsidR="00D32AE1" w:rsidRDefault="00D32AE1" w:rsidP="00D32AE1">
      <w:pPr>
        <w:spacing w:after="0" w:line="240" w:lineRule="auto"/>
        <w:ind w:left="360" w:right="360" w:hanging="360"/>
        <w:jc w:val="both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 ΕΡΓΑΤΟΫΠΑΛΛΗΛΙΚΟ ΚΕΝΤΡΟ Ν. ΧΑΝΙΩΝ</w:t>
      </w:r>
    </w:p>
    <w:p w:rsidR="00537F36" w:rsidRDefault="00537F36" w:rsidP="00D32AE1">
      <w:pPr>
        <w:spacing w:after="0" w:line="240" w:lineRule="auto"/>
        <w:ind w:left="360" w:right="36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el-GR"/>
        </w:rPr>
      </w:pPr>
    </w:p>
    <w:p w:rsidR="00D32AE1" w:rsidRDefault="00D32AE1" w:rsidP="00D32AE1">
      <w:pPr>
        <w:spacing w:after="0" w:line="240" w:lineRule="auto"/>
        <w:ind w:left="360" w:right="36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el-GR"/>
        </w:rPr>
      </w:pPr>
    </w:p>
    <w:p w:rsidR="00D32AE1" w:rsidRDefault="00D32AE1" w:rsidP="00D32AE1">
      <w:pPr>
        <w:spacing w:after="0" w:line="240" w:lineRule="auto"/>
        <w:ind w:left="360" w:right="36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el-GR"/>
        </w:rPr>
      </w:pPr>
    </w:p>
    <w:p w:rsidR="00D32AE1" w:rsidRDefault="00D32AE1" w:rsidP="00D32AE1">
      <w:pPr>
        <w:spacing w:after="0" w:line="240" w:lineRule="auto"/>
        <w:ind w:left="360" w:right="36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el-GR"/>
        </w:rPr>
      </w:pPr>
    </w:p>
    <w:p w:rsidR="00D32AE1" w:rsidRDefault="00D32AE1" w:rsidP="00D32AE1">
      <w:pPr>
        <w:spacing w:after="0" w:line="240" w:lineRule="auto"/>
        <w:ind w:left="360" w:right="36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el-GR"/>
        </w:rPr>
      </w:pPr>
    </w:p>
    <w:p w:rsidR="00D32AE1" w:rsidRDefault="00D32AE1" w:rsidP="00D32AE1">
      <w:pPr>
        <w:spacing w:after="0" w:line="240" w:lineRule="auto"/>
        <w:ind w:left="360" w:right="36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el-GR"/>
        </w:rPr>
      </w:pPr>
    </w:p>
    <w:p w:rsidR="00D32AE1" w:rsidRDefault="00D32AE1" w:rsidP="00D32AE1">
      <w:pPr>
        <w:spacing w:after="0" w:line="240" w:lineRule="auto"/>
        <w:ind w:left="360" w:right="36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el-GR"/>
        </w:rPr>
      </w:pPr>
    </w:p>
    <w:p w:rsidR="00D32AE1" w:rsidRPr="00537F36" w:rsidRDefault="00D32AE1" w:rsidP="00D32AE1">
      <w:pPr>
        <w:spacing w:after="0" w:line="240" w:lineRule="auto"/>
        <w:ind w:left="360" w:right="36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l-GR"/>
        </w:rPr>
      </w:pPr>
      <w:r w:rsidRPr="00537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l-GR"/>
        </w:rPr>
        <w:t xml:space="preserve">Προς </w:t>
      </w:r>
    </w:p>
    <w:p w:rsidR="00D32AE1" w:rsidRPr="00537F36" w:rsidRDefault="00537F36" w:rsidP="00D32AE1">
      <w:pPr>
        <w:spacing w:after="0" w:line="240" w:lineRule="auto"/>
        <w:ind w:left="360" w:right="36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l-GR"/>
        </w:rPr>
      </w:pPr>
      <w:r w:rsidRPr="00537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l-GR"/>
        </w:rPr>
        <w:t xml:space="preserve">Βουλευτές </w:t>
      </w:r>
      <w:r w:rsidR="00D32AE1" w:rsidRPr="00537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l-GR"/>
        </w:rPr>
        <w:t>ΣΥΡΙΖΑ Ν. Χανίων</w:t>
      </w:r>
      <w:r w:rsidR="00D32AE1" w:rsidRPr="00D32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l-GR"/>
        </w:rPr>
        <w:t> </w:t>
      </w:r>
    </w:p>
    <w:p w:rsidR="00D32AE1" w:rsidRDefault="00D32AE1" w:rsidP="00D32AE1">
      <w:pPr>
        <w:spacing w:after="0" w:line="240" w:lineRule="auto"/>
        <w:ind w:left="360" w:right="36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el-GR"/>
        </w:rPr>
      </w:pPr>
    </w:p>
    <w:p w:rsidR="00D32AE1" w:rsidRPr="00D32AE1" w:rsidRDefault="00D32AE1" w:rsidP="00D32AE1">
      <w:pPr>
        <w:spacing w:after="0" w:line="240" w:lineRule="auto"/>
        <w:ind w:left="360" w:right="36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el-GR"/>
        </w:rPr>
      </w:pPr>
    </w:p>
    <w:p w:rsidR="00D32AE1" w:rsidRPr="00537F36" w:rsidRDefault="00D32AE1" w:rsidP="00D32AE1">
      <w:pPr>
        <w:ind w:firstLine="720"/>
        <w:jc w:val="both"/>
        <w:rPr>
          <w:sz w:val="24"/>
          <w:szCs w:val="24"/>
        </w:rPr>
      </w:pPr>
      <w:r w:rsidRPr="00537F36">
        <w:rPr>
          <w:sz w:val="24"/>
          <w:szCs w:val="24"/>
        </w:rPr>
        <w:t>Έπειτα από καταγγελίες συναδέλφων εργαζομένων για μη καταβολή των δεδουλευμένων τους, που έχουν μείνει απλήρωτοι</w:t>
      </w:r>
      <w:r w:rsidR="00537F36">
        <w:rPr>
          <w:sz w:val="24"/>
          <w:szCs w:val="24"/>
        </w:rPr>
        <w:t xml:space="preserve"> εδώ και μήνες </w:t>
      </w:r>
      <w:r w:rsidRPr="00537F36">
        <w:rPr>
          <w:sz w:val="24"/>
          <w:szCs w:val="24"/>
        </w:rPr>
        <w:t xml:space="preserve"> με αποτέλεσμα να μην μπορούν να επιβιώσουν, θεωρούμε ότι ένα μέσο πίεσης προς τους κακοπληρωτές εργοδότες είναι η κατάθεση της μισθοδοσίας τους κάθε μήνα να γίνετε μέσω τραπέζης και στον  ατομικό λογαριασμό κάθε εργαζόμενου.</w:t>
      </w:r>
    </w:p>
    <w:p w:rsidR="00D32AE1" w:rsidRPr="00537F36" w:rsidRDefault="00D32AE1" w:rsidP="00D32AE1">
      <w:pPr>
        <w:ind w:firstLine="720"/>
        <w:jc w:val="both"/>
        <w:rPr>
          <w:sz w:val="24"/>
          <w:szCs w:val="24"/>
        </w:rPr>
      </w:pPr>
    </w:p>
    <w:p w:rsidR="00D32AE1" w:rsidRPr="00D32AE1" w:rsidRDefault="00D32AE1" w:rsidP="00D32AE1">
      <w:pPr>
        <w:ind w:firstLine="720"/>
        <w:jc w:val="both"/>
        <w:rPr>
          <w:sz w:val="24"/>
          <w:szCs w:val="24"/>
        </w:rPr>
      </w:pPr>
      <w:r w:rsidRPr="00D32AE1">
        <w:rPr>
          <w:sz w:val="24"/>
          <w:szCs w:val="24"/>
        </w:rPr>
        <w:t xml:space="preserve"> Ζητάμε επιτέλους να υπογραφεί η κοινή Υπουργική Απόφαση που προβλέπεται στο Ν.3863 άρθρο 40(ΦΕΚ Α-115/15-7-10) που δεν έχει υπογραφεί ακόμα μετά την σφοδρή αντίδραση των εργοδοτών όπου προέβλεπε ότι από 1-7-12 η πάσης φύσεως αποδοχές των εργαζομένων θα κατατίθενται μέσω τραπέζης.</w:t>
      </w:r>
      <w:r w:rsidRPr="00537F36">
        <w:rPr>
          <w:sz w:val="24"/>
          <w:szCs w:val="24"/>
        </w:rPr>
        <w:t xml:space="preserve"> </w:t>
      </w:r>
      <w:r w:rsidRPr="00D32AE1">
        <w:rPr>
          <w:sz w:val="24"/>
          <w:szCs w:val="24"/>
        </w:rPr>
        <w:t>Και αναφέρετε στο τέλος ότι η όλη διαδικασία, τα χρονικά πλαίσια καθώς και κάθε άλλη αναγκαία λεπτομέρεια καθορίζονται με Κοινή Απόφαση των Υπουργών Οικονομικών και Εργασίας. Κάτι που δεν έγινε ακόμα.</w:t>
      </w:r>
    </w:p>
    <w:p w:rsidR="00D32AE1" w:rsidRPr="00537F36" w:rsidRDefault="00D32AE1" w:rsidP="00D32A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2AE1" w:rsidRDefault="00D32AE1" w:rsidP="00D32AE1">
      <w:pPr>
        <w:spacing w:after="0" w:line="240" w:lineRule="auto"/>
        <w:jc w:val="center"/>
        <w:rPr>
          <w:rFonts w:ascii="Arial" w:hAnsi="Arial" w:cs="Arial"/>
        </w:rPr>
      </w:pPr>
    </w:p>
    <w:p w:rsidR="00D32AE1" w:rsidRDefault="00D32AE1" w:rsidP="00D32AE1">
      <w:pPr>
        <w:spacing w:after="0" w:line="240" w:lineRule="auto"/>
        <w:jc w:val="center"/>
        <w:rPr>
          <w:rFonts w:ascii="Arial" w:hAnsi="Arial" w:cs="Arial"/>
        </w:rPr>
      </w:pPr>
    </w:p>
    <w:p w:rsidR="00D32AE1" w:rsidRDefault="00D32AE1" w:rsidP="00D32AE1">
      <w:pPr>
        <w:spacing w:after="0" w:line="240" w:lineRule="auto"/>
        <w:jc w:val="center"/>
        <w:rPr>
          <w:rFonts w:ascii="Arial" w:hAnsi="Arial" w:cs="Arial"/>
        </w:rPr>
      </w:pPr>
      <w:r w:rsidRPr="00484094">
        <w:rPr>
          <w:rFonts w:ascii="Arial" w:hAnsi="Arial" w:cs="Arial"/>
        </w:rPr>
        <w:t>Για το Εργατοϋπαλληλικό Κέντρο Ν. Χανίων</w:t>
      </w:r>
    </w:p>
    <w:p w:rsidR="00D32AE1" w:rsidRPr="00484094" w:rsidRDefault="00D32AE1" w:rsidP="00D32AE1">
      <w:pPr>
        <w:spacing w:after="0" w:line="240" w:lineRule="auto"/>
        <w:jc w:val="center"/>
        <w:rPr>
          <w:rFonts w:ascii="Arial" w:hAnsi="Arial" w:cs="Arial"/>
        </w:rPr>
      </w:pPr>
    </w:p>
    <w:p w:rsidR="00D32AE1" w:rsidRDefault="00D32AE1" w:rsidP="00D32AE1">
      <w:pPr>
        <w:spacing w:after="0" w:line="240" w:lineRule="auto"/>
        <w:jc w:val="both"/>
        <w:rPr>
          <w:rFonts w:ascii="Arial" w:hAnsi="Arial" w:cs="Arial"/>
        </w:rPr>
      </w:pPr>
      <w:r w:rsidRPr="00484094">
        <w:rPr>
          <w:rFonts w:ascii="Arial" w:hAnsi="Arial" w:cs="Arial"/>
        </w:rPr>
        <w:t xml:space="preserve">      Ο Πρόεδρος                                                           </w:t>
      </w:r>
      <w:r w:rsidRPr="00484094">
        <w:rPr>
          <w:rFonts w:ascii="Arial" w:hAnsi="Arial" w:cs="Arial"/>
        </w:rPr>
        <w:tab/>
        <w:t xml:space="preserve">  Η Γεν. Γραμματέας</w:t>
      </w:r>
    </w:p>
    <w:p w:rsidR="00D32AE1" w:rsidRDefault="00D32AE1" w:rsidP="00D32AE1">
      <w:pPr>
        <w:spacing w:after="0" w:line="240" w:lineRule="auto"/>
        <w:jc w:val="both"/>
        <w:rPr>
          <w:rFonts w:ascii="Arial" w:hAnsi="Arial" w:cs="Arial"/>
        </w:rPr>
      </w:pPr>
    </w:p>
    <w:p w:rsidR="00537F36" w:rsidRDefault="00537F36" w:rsidP="00D32AE1">
      <w:pPr>
        <w:spacing w:after="0" w:line="240" w:lineRule="auto"/>
        <w:jc w:val="both"/>
        <w:rPr>
          <w:rFonts w:ascii="Arial" w:hAnsi="Arial" w:cs="Arial"/>
        </w:rPr>
      </w:pPr>
    </w:p>
    <w:p w:rsidR="00D32AE1" w:rsidRDefault="00D32AE1" w:rsidP="00D32AE1">
      <w:pPr>
        <w:spacing w:after="0" w:line="240" w:lineRule="auto"/>
        <w:jc w:val="both"/>
        <w:rPr>
          <w:rFonts w:ascii="Arial" w:hAnsi="Arial" w:cs="Arial"/>
        </w:rPr>
      </w:pPr>
    </w:p>
    <w:p w:rsidR="00537F36" w:rsidRPr="00484094" w:rsidRDefault="00537F36" w:rsidP="00D32AE1">
      <w:pPr>
        <w:spacing w:after="0" w:line="240" w:lineRule="auto"/>
        <w:jc w:val="both"/>
        <w:rPr>
          <w:rFonts w:ascii="Arial" w:hAnsi="Arial" w:cs="Arial"/>
        </w:rPr>
      </w:pPr>
    </w:p>
    <w:p w:rsidR="00D32AE1" w:rsidRPr="00484094" w:rsidRDefault="00D32AE1" w:rsidP="00D32AE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ΜΑΝΩΛΙΚΑΚΗΣ ΓΙΑΝΝΗΣ</w:t>
      </w:r>
      <w:r w:rsidRPr="00484094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            </w:t>
      </w:r>
      <w:r w:rsidRPr="00484094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</w:t>
      </w:r>
      <w:r w:rsidRPr="00484094">
        <w:rPr>
          <w:rFonts w:ascii="Arial" w:hAnsi="Arial" w:cs="Arial"/>
        </w:rPr>
        <w:t xml:space="preserve"> ΤΖΟΤΖΟΛΑΚΗ ΟΛΓΑ </w:t>
      </w:r>
    </w:p>
    <w:p w:rsidR="00C80751" w:rsidRDefault="00C80751" w:rsidP="00D32AE1">
      <w:pPr>
        <w:ind w:firstLine="720"/>
        <w:jc w:val="both"/>
      </w:pPr>
    </w:p>
    <w:sectPr w:rsidR="00C80751" w:rsidSect="00C807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2AE1"/>
    <w:rsid w:val="00537F36"/>
    <w:rsid w:val="00C80751"/>
    <w:rsid w:val="00D3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2016-03-04T10:53:00Z</dcterms:created>
  <dcterms:modified xsi:type="dcterms:W3CDTF">2016-03-04T11:07:00Z</dcterms:modified>
</cp:coreProperties>
</file>